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i w:val="0"/>
          <w:sz w:val="24"/>
          <w:szCs w:val="24"/>
        </w:rPr>
      </w:pPr>
      <w:r w:rsidDel="00000000" w:rsidR="00000000" w:rsidRPr="00000000">
        <w:rPr>
          <w:b w:val="1"/>
          <w:i w:val="0"/>
          <w:sz w:val="24"/>
          <w:szCs w:val="24"/>
          <w:rtl w:val="0"/>
        </w:rPr>
        <w:t xml:space="preserve">Job Description</w:t>
      </w:r>
      <w:r w:rsidDel="00000000" w:rsidR="00000000" w:rsidRPr="00000000">
        <w:rPr>
          <w:rtl w:val="0"/>
        </w:rPr>
      </w:r>
    </w:p>
    <w:p w:rsidR="00000000" w:rsidDel="00000000" w:rsidP="00000000" w:rsidRDefault="00000000" w:rsidRPr="00000000" w14:paraId="00000002">
      <w:pPr>
        <w:spacing w:line="276" w:lineRule="auto"/>
        <w:rPr/>
      </w:pPr>
      <w:r w:rsidDel="00000000" w:rsidR="00000000" w:rsidRPr="00000000">
        <w:rPr>
          <w:b w:val="1"/>
          <w:highlight w:val="white"/>
          <w:rtl w:val="0"/>
        </w:rPr>
        <w:t xml:space="preserve">Title: College – </w:t>
      </w:r>
      <w:r w:rsidDel="00000000" w:rsidR="00000000" w:rsidRPr="00000000">
        <w:rPr>
          <w:rtl w:val="0"/>
        </w:rPr>
        <w:t xml:space="preserve">Cultural Programming Student Assistant</w:t>
      </w:r>
    </w:p>
    <w:p w:rsidR="00000000" w:rsidDel="00000000" w:rsidP="00000000" w:rsidRDefault="00000000" w:rsidRPr="00000000" w14:paraId="00000003">
      <w:pPr>
        <w:rPr>
          <w:b w:val="1"/>
        </w:rPr>
      </w:pPr>
      <w:r w:rsidDel="00000000" w:rsidR="00000000" w:rsidRPr="00000000">
        <w:rPr>
          <w:b w:val="1"/>
          <w:highlight w:val="white"/>
          <w:rtl w:val="0"/>
        </w:rPr>
        <w:t xml:space="preserve">Student Supervisor: Ashlynn King, </w:t>
      </w:r>
      <w:r w:rsidDel="00000000" w:rsidR="00000000" w:rsidRPr="00000000">
        <w:rPr>
          <w:b w:val="1"/>
          <w:rtl w:val="0"/>
        </w:rPr>
        <w:t xml:space="preserve">Director of Student Life</w:t>
      </w:r>
    </w:p>
    <w:p w:rsidR="00000000" w:rsidDel="00000000" w:rsidP="00000000" w:rsidRDefault="00000000" w:rsidRPr="00000000" w14:paraId="00000004">
      <w:pPr>
        <w:rPr>
          <w:b w:val="1"/>
          <w:color w:val="0000ff"/>
        </w:rPr>
      </w:pPr>
      <w:r w:rsidDel="00000000" w:rsidR="00000000" w:rsidRPr="00000000">
        <w:rPr>
          <w:b w:val="1"/>
          <w:color w:val="0000ff"/>
          <w:rtl w:val="0"/>
        </w:rPr>
        <w:t xml:space="preserve">Hiring Manager:  Ashlynn King - ashlynn.king@salem.edu</w:t>
      </w:r>
    </w:p>
    <w:p w:rsidR="00000000" w:rsidDel="00000000" w:rsidP="00000000" w:rsidRDefault="00000000" w:rsidRPr="00000000" w14:paraId="00000005">
      <w:pPr>
        <w:rPr>
          <w:b w:val="1"/>
          <w:highlight w:val="white"/>
        </w:rPr>
      </w:pPr>
      <w:r w:rsidDel="00000000" w:rsidR="00000000" w:rsidRPr="00000000">
        <w:rPr>
          <w:b w:val="1"/>
          <w:highlight w:val="white"/>
          <w:rtl w:val="0"/>
        </w:rPr>
        <w:t xml:space="preserve">Position Status: </w:t>
      </w:r>
      <w:r w:rsidDel="00000000" w:rsidR="00000000" w:rsidRPr="00000000">
        <w:rPr>
          <w:b w:val="1"/>
          <w:i w:val="1"/>
          <w:highlight w:val="white"/>
          <w:rtl w:val="0"/>
        </w:rPr>
        <w:t xml:space="preserve">Part-Time </w:t>
      </w:r>
      <w:r w:rsidDel="00000000" w:rsidR="00000000" w:rsidRPr="00000000">
        <w:rPr>
          <w:rtl w:val="0"/>
        </w:rPr>
      </w:r>
    </w:p>
    <w:p w:rsidR="00000000" w:rsidDel="00000000" w:rsidP="00000000" w:rsidRDefault="00000000" w:rsidRPr="00000000" w14:paraId="00000006">
      <w:pPr>
        <w:rPr>
          <w:b w:val="1"/>
          <w:highlight w:val="white"/>
        </w:rPr>
      </w:pPr>
      <w:r w:rsidDel="00000000" w:rsidR="00000000" w:rsidRPr="00000000">
        <w:rPr>
          <w:b w:val="1"/>
          <w:highlight w:val="white"/>
          <w:rtl w:val="0"/>
        </w:rPr>
        <w:t xml:space="preserve">Classification: Non-Exempt</w:t>
      </w:r>
    </w:p>
    <w:p w:rsidR="00000000" w:rsidDel="00000000" w:rsidP="00000000" w:rsidRDefault="00000000" w:rsidRPr="00000000" w14:paraId="00000007">
      <w:pPr>
        <w:rPr>
          <w:b w:val="1"/>
          <w:i w:val="1"/>
          <w:highlight w:val="white"/>
        </w:rPr>
      </w:pPr>
      <w:r w:rsidDel="00000000" w:rsidR="00000000" w:rsidRPr="00000000">
        <w:rPr>
          <w:b w:val="1"/>
          <w:highlight w:val="white"/>
          <w:rtl w:val="0"/>
        </w:rPr>
        <w:t xml:space="preserve">Reviewed/Revised: </w:t>
      </w:r>
      <w:r w:rsidDel="00000000" w:rsidR="00000000" w:rsidRPr="00000000">
        <w:rPr>
          <w:b w:val="1"/>
          <w:i w:val="1"/>
          <w:highlight w:val="white"/>
          <w:rtl w:val="0"/>
        </w:rPr>
        <w:t xml:space="preserve">June 2024</w:t>
      </w:r>
    </w:p>
    <w:p w:rsidR="00000000" w:rsidDel="00000000" w:rsidP="00000000" w:rsidRDefault="00000000" w:rsidRPr="00000000" w14:paraId="00000008">
      <w:pPr>
        <w:rPr>
          <w:b w:val="1"/>
          <w:i w:val="1"/>
          <w:highlight w:val="white"/>
        </w:rPr>
      </w:pPr>
      <w:r w:rsidDel="00000000" w:rsidR="00000000" w:rsidRPr="00000000">
        <w:rPr>
          <w:rtl w:val="0"/>
        </w:rPr>
      </w:r>
    </w:p>
    <w:p w:rsidR="00000000" w:rsidDel="00000000" w:rsidP="00000000" w:rsidRDefault="00000000" w:rsidRPr="00000000" w14:paraId="00000009">
      <w:pPr>
        <w:rPr>
          <w:b w:val="1"/>
          <w:color w:val="0000ff"/>
          <w:highlight w:val="white"/>
        </w:rPr>
      </w:pPr>
      <w:r w:rsidDel="00000000" w:rsidR="00000000" w:rsidRPr="00000000">
        <w:rPr>
          <w:b w:val="1"/>
          <w:color w:val="0000ff"/>
          <w:highlight w:val="white"/>
          <w:rtl w:val="0"/>
        </w:rPr>
        <w:t xml:space="preserve">$9.00 per hour for up to 10 hours per week for a maximum of 10 weeks per semester</w:t>
      </w:r>
    </w:p>
    <w:p w:rsidR="00000000" w:rsidDel="00000000" w:rsidP="00000000" w:rsidRDefault="00000000" w:rsidRPr="00000000" w14:paraId="0000000A">
      <w:pPr>
        <w:pStyle w:val="Heading2"/>
        <w:rPr>
          <w:sz w:val="24"/>
          <w:szCs w:val="24"/>
        </w:rPr>
      </w:pPr>
      <w:r w:rsidDel="00000000" w:rsidR="00000000" w:rsidRPr="00000000">
        <w:rPr>
          <w:rtl w:val="0"/>
        </w:rPr>
      </w:r>
    </w:p>
    <w:p w:rsidR="00000000" w:rsidDel="00000000" w:rsidP="00000000" w:rsidRDefault="00000000" w:rsidRPr="00000000" w14:paraId="0000000B">
      <w:pPr>
        <w:rPr>
          <w:b w:val="1"/>
          <w:highlight w:val="white"/>
        </w:rPr>
      </w:pPr>
      <w:r w:rsidDel="00000000" w:rsidR="00000000" w:rsidRPr="00000000">
        <w:rPr>
          <w:b w:val="1"/>
          <w:highlight w:val="white"/>
          <w:rtl w:val="0"/>
        </w:rPr>
        <w:t xml:space="preserve">About Salem Academy and College</w:t>
      </w:r>
    </w:p>
    <w:p w:rsidR="00000000" w:rsidDel="00000000" w:rsidP="00000000" w:rsidRDefault="00000000" w:rsidRPr="00000000" w14:paraId="0000000C">
      <w:pPr>
        <w:rPr>
          <w:highlight w:val="white"/>
        </w:rPr>
      </w:pPr>
      <w:r w:rsidDel="00000000" w:rsidR="00000000" w:rsidRPr="00000000">
        <w:rPr>
          <w:highlight w:val="white"/>
          <w:rtl w:val="0"/>
        </w:rPr>
        <w:t xml:space="preserve">Salem Academy and College is the oldest continuously operating educational institution for girls and women in the country.  Since 1772, the institution has engaged in transformational change to innovate women’s education. Founded with the mission of making education accessible to all, Salem has a rich 252-year-old history and a long-standing track record of educating students who are prepared to make a bold impact locally, nationally and globally through liberal arts education. Our graduates are committed to making the world a better, healthier and more equitable place. Salem College is the nation’s only liberal arts college exclusively dedicated to developing the next generation of health leaders.</w:t>
      </w:r>
    </w:p>
    <w:p w:rsidR="00000000" w:rsidDel="00000000" w:rsidP="00000000" w:rsidRDefault="00000000" w:rsidRPr="00000000" w14:paraId="0000000D">
      <w:pPr>
        <w:pStyle w:val="Heading2"/>
        <w:rPr>
          <w:b w:val="1"/>
          <w:sz w:val="24"/>
          <w:szCs w:val="24"/>
        </w:rPr>
      </w:pPr>
      <w:r w:rsidDel="00000000" w:rsidR="00000000" w:rsidRPr="00000000">
        <w:rPr>
          <w:rtl w:val="0"/>
        </w:rPr>
      </w:r>
    </w:p>
    <w:p w:rsidR="00000000" w:rsidDel="00000000" w:rsidP="00000000" w:rsidRDefault="00000000" w:rsidRPr="00000000" w14:paraId="0000000E">
      <w:pPr>
        <w:rPr>
          <w:color w:val="000000"/>
          <w:sz w:val="18"/>
          <w:szCs w:val="18"/>
        </w:rPr>
      </w:pPr>
      <w:r w:rsidDel="00000000" w:rsidR="00000000" w:rsidRPr="00000000">
        <w:rPr>
          <w:rtl w:val="0"/>
        </w:rPr>
      </w:r>
    </w:p>
    <w:p w:rsidR="00000000" w:rsidDel="00000000" w:rsidP="00000000" w:rsidRDefault="00000000" w:rsidRPr="00000000" w14:paraId="0000000F">
      <w:pPr>
        <w:pStyle w:val="Heading2"/>
        <w:rPr>
          <w:b w:val="1"/>
          <w:sz w:val="24"/>
          <w:szCs w:val="24"/>
        </w:rPr>
      </w:pPr>
      <w:r w:rsidDel="00000000" w:rsidR="00000000" w:rsidRPr="00000000">
        <w:rPr>
          <w:b w:val="1"/>
          <w:sz w:val="24"/>
          <w:szCs w:val="24"/>
          <w:rtl w:val="0"/>
        </w:rPr>
        <w:t xml:space="preserve">Position Summary</w:t>
      </w:r>
    </w:p>
    <w:p w:rsidR="00000000" w:rsidDel="00000000" w:rsidP="00000000" w:rsidRDefault="00000000" w:rsidRPr="00000000" w14:paraId="00000010">
      <w:pPr>
        <w:rPr>
          <w:color w:val="000000"/>
        </w:rPr>
      </w:pPr>
      <w:r w:rsidDel="00000000" w:rsidR="00000000" w:rsidRPr="00000000">
        <w:rPr>
          <w:color w:val="000000"/>
          <w:rtl w:val="0"/>
        </w:rPr>
        <w:t xml:space="preserve">To assist with the </w:t>
      </w:r>
      <w:r w:rsidDel="00000000" w:rsidR="00000000" w:rsidRPr="00000000">
        <w:rPr>
          <w:rtl w:val="0"/>
        </w:rPr>
        <w:t xml:space="preserve">work of the </w:t>
      </w:r>
      <w:r w:rsidDel="00000000" w:rsidR="00000000" w:rsidRPr="00000000">
        <w:rPr>
          <w:color w:val="000000"/>
          <w:rtl w:val="0"/>
        </w:rPr>
        <w:t xml:space="preserve">Center for Diversity and Inclusiveness in their </w:t>
      </w:r>
      <w:r w:rsidDel="00000000" w:rsidR="00000000" w:rsidRPr="00000000">
        <w:rPr>
          <w:rtl w:val="0"/>
        </w:rPr>
        <w:t xml:space="preserve">cultural</w:t>
      </w:r>
      <w:r w:rsidDel="00000000" w:rsidR="00000000" w:rsidRPr="00000000">
        <w:rPr>
          <w:color w:val="000000"/>
          <w:rtl w:val="0"/>
        </w:rPr>
        <w:t xml:space="preserve"> activities and operations.</w:t>
      </w:r>
    </w:p>
    <w:p w:rsidR="00000000" w:rsidDel="00000000" w:rsidP="00000000" w:rsidRDefault="00000000" w:rsidRPr="00000000" w14:paraId="00000011">
      <w:pPr>
        <w:spacing w:after="0" w:lineRule="auto"/>
        <w:jc w:val="center"/>
        <w:rPr>
          <w:color w:val="000000"/>
          <w:sz w:val="18"/>
          <w:szCs w:val="18"/>
        </w:rPr>
      </w:pPr>
      <w:r w:rsidDel="00000000" w:rsidR="00000000" w:rsidRPr="00000000">
        <w:rPr>
          <w:rtl w:val="0"/>
        </w:rPr>
      </w:r>
    </w:p>
    <w:p w:rsidR="00000000" w:rsidDel="00000000" w:rsidP="00000000" w:rsidRDefault="00000000" w:rsidRPr="00000000" w14:paraId="00000012">
      <w:pPr>
        <w:spacing w:after="0" w:before="0" w:lineRule="auto"/>
        <w:rPr/>
      </w:pPr>
      <w:r w:rsidDel="00000000" w:rsidR="00000000" w:rsidRPr="00000000">
        <w:rPr>
          <w:rtl w:val="0"/>
        </w:rPr>
        <w:t xml:space="preserve">The Center for Diversity and Inclusiveness collaborates with students, faculty, administrators, staff, and student organizations on programs and initiatives designed for Salem College’s richly diverse student population. The Center will provide programs and services that support the College’s core values of learning grounded in community and responsibility to self and the world—the tenets of a community that values diversity and social justice and is dedicated to cultivating a climate of awareness, understanding, respect, and inclusiveness for all individuals and groups.</w:t>
      </w:r>
    </w:p>
    <w:p w:rsidR="00000000" w:rsidDel="00000000" w:rsidP="00000000" w:rsidRDefault="00000000" w:rsidRPr="00000000" w14:paraId="00000013">
      <w:pPr>
        <w:spacing w:after="0" w:lineRule="auto"/>
        <w:jc w:val="center"/>
        <w:rPr>
          <w:color w:val="000000"/>
          <w:sz w:val="18"/>
          <w:szCs w:val="18"/>
        </w:rPr>
      </w:pPr>
      <w:r w:rsidDel="00000000" w:rsidR="00000000" w:rsidRPr="00000000">
        <w:rPr>
          <w:rtl w:val="0"/>
        </w:rPr>
      </w:r>
    </w:p>
    <w:p w:rsidR="00000000" w:rsidDel="00000000" w:rsidP="00000000" w:rsidRDefault="00000000" w:rsidRPr="00000000" w14:paraId="00000014">
      <w:pPr>
        <w:spacing w:after="0" w:before="0" w:lineRule="auto"/>
        <w:rPr>
          <w:color w:val="000000"/>
        </w:rPr>
      </w:pPr>
      <w:r w:rsidDel="00000000" w:rsidR="00000000" w:rsidRPr="00000000">
        <w:rPr>
          <w:b w:val="1"/>
          <w:i w:val="1"/>
          <w:rtl w:val="0"/>
        </w:rPr>
        <w:t xml:space="preserve">Essential Duties and Responsibilities</w:t>
      </w:r>
      <w:r w:rsidDel="00000000" w:rsidR="00000000" w:rsidRPr="00000000">
        <w:rPr>
          <w:rtl w:val="0"/>
        </w:rPr>
      </w:r>
    </w:p>
    <w:p w:rsidR="00000000" w:rsidDel="00000000" w:rsidP="00000000" w:rsidRDefault="00000000" w:rsidRPr="00000000" w14:paraId="00000015">
      <w:pPr>
        <w:numPr>
          <w:ilvl w:val="0"/>
          <w:numId w:val="1"/>
        </w:numPr>
        <w:ind w:left="360" w:hanging="360"/>
        <w:rPr>
          <w:color w:val="000000"/>
        </w:rPr>
      </w:pPr>
      <w:r w:rsidDel="00000000" w:rsidR="00000000" w:rsidRPr="00000000">
        <w:rPr>
          <w:color w:val="000000"/>
          <w:rtl w:val="0"/>
        </w:rPr>
        <w:t xml:space="preserve">Offer support with organizing and planning programs, creating flyers &amp; posters, disseminating communications and announcements</w:t>
      </w:r>
    </w:p>
    <w:p w:rsidR="00000000" w:rsidDel="00000000" w:rsidP="00000000" w:rsidRDefault="00000000" w:rsidRPr="00000000" w14:paraId="00000016">
      <w:pPr>
        <w:numPr>
          <w:ilvl w:val="0"/>
          <w:numId w:val="1"/>
        </w:numPr>
        <w:ind w:left="360" w:hanging="360"/>
        <w:rPr>
          <w:color w:val="000000"/>
        </w:rPr>
      </w:pPr>
      <w:r w:rsidDel="00000000" w:rsidR="00000000" w:rsidRPr="00000000">
        <w:rPr>
          <w:color w:val="000000"/>
          <w:rtl w:val="0"/>
        </w:rPr>
        <w:t xml:space="preserve">Perform some archival and scholarly research related to diversity and inclusion heritage months</w:t>
      </w:r>
    </w:p>
    <w:p w:rsidR="00000000" w:rsidDel="00000000" w:rsidP="00000000" w:rsidRDefault="00000000" w:rsidRPr="00000000" w14:paraId="00000017">
      <w:pPr>
        <w:numPr>
          <w:ilvl w:val="0"/>
          <w:numId w:val="1"/>
        </w:numPr>
        <w:ind w:left="360" w:hanging="360"/>
        <w:rPr>
          <w:u w:val="none"/>
        </w:rPr>
      </w:pPr>
      <w:r w:rsidDel="00000000" w:rsidR="00000000" w:rsidRPr="00000000">
        <w:rPr>
          <w:rtl w:val="0"/>
        </w:rPr>
        <w:t xml:space="preserve">Create monthly newsletters</w:t>
      </w:r>
      <w:r w:rsidDel="00000000" w:rsidR="00000000" w:rsidRPr="00000000">
        <w:rPr>
          <w:rtl w:val="0"/>
        </w:rPr>
      </w:r>
    </w:p>
    <w:p w:rsidR="00000000" w:rsidDel="00000000" w:rsidP="00000000" w:rsidRDefault="00000000" w:rsidRPr="00000000" w14:paraId="00000018">
      <w:pPr>
        <w:numPr>
          <w:ilvl w:val="0"/>
          <w:numId w:val="1"/>
        </w:numPr>
        <w:ind w:left="360" w:hanging="360"/>
        <w:rPr>
          <w:u w:val="none"/>
        </w:rPr>
      </w:pPr>
      <w:r w:rsidDel="00000000" w:rsidR="00000000" w:rsidRPr="00000000">
        <w:rPr>
          <w:rtl w:val="0"/>
        </w:rPr>
        <w:t xml:space="preserve">Assist with providing resources to students</w:t>
      </w:r>
      <w:r w:rsidDel="00000000" w:rsidR="00000000" w:rsidRPr="00000000">
        <w:rPr>
          <w:rtl w:val="0"/>
        </w:rPr>
      </w:r>
    </w:p>
    <w:p w:rsidR="00000000" w:rsidDel="00000000" w:rsidP="00000000" w:rsidRDefault="00000000" w:rsidRPr="00000000" w14:paraId="00000019">
      <w:pPr>
        <w:numPr>
          <w:ilvl w:val="0"/>
          <w:numId w:val="1"/>
        </w:numPr>
        <w:ind w:left="360" w:hanging="360"/>
        <w:rPr>
          <w:color w:val="000000"/>
        </w:rPr>
      </w:pPr>
      <w:r w:rsidDel="00000000" w:rsidR="00000000" w:rsidRPr="00000000">
        <w:rPr>
          <w:rtl w:val="0"/>
        </w:rPr>
        <w:t xml:space="preserve">Assist with monthly heritage month celebration planning and logistics</w:t>
      </w:r>
      <w:r w:rsidDel="00000000" w:rsidR="00000000" w:rsidRPr="00000000">
        <w:rPr>
          <w:rtl w:val="0"/>
        </w:rPr>
      </w:r>
    </w:p>
    <w:p w:rsidR="00000000" w:rsidDel="00000000" w:rsidP="00000000" w:rsidRDefault="00000000" w:rsidRPr="00000000" w14:paraId="0000001A">
      <w:pPr>
        <w:numPr>
          <w:ilvl w:val="0"/>
          <w:numId w:val="1"/>
        </w:numPr>
        <w:ind w:left="360" w:hanging="360"/>
        <w:rPr>
          <w:color w:val="000000"/>
        </w:rPr>
      </w:pPr>
      <w:r w:rsidDel="00000000" w:rsidR="00000000" w:rsidRPr="00000000">
        <w:rPr>
          <w:color w:val="000000"/>
          <w:rtl w:val="0"/>
        </w:rPr>
        <w:t xml:space="preserve">Assist with social media postings &amp; monitoring</w:t>
      </w:r>
    </w:p>
    <w:p w:rsidR="00000000" w:rsidDel="00000000" w:rsidP="00000000" w:rsidRDefault="00000000" w:rsidRPr="00000000" w14:paraId="0000001B">
      <w:pPr>
        <w:numPr>
          <w:ilvl w:val="0"/>
          <w:numId w:val="1"/>
        </w:numPr>
        <w:ind w:left="360" w:hanging="360"/>
        <w:rPr>
          <w:color w:val="000000"/>
        </w:rPr>
      </w:pPr>
      <w:r w:rsidDel="00000000" w:rsidR="00000000" w:rsidRPr="00000000">
        <w:rPr>
          <w:color w:val="000000"/>
          <w:rtl w:val="0"/>
        </w:rPr>
        <w:t xml:space="preserve">Run errands</w:t>
      </w:r>
    </w:p>
    <w:p w:rsidR="00000000" w:rsidDel="00000000" w:rsidP="00000000" w:rsidRDefault="00000000" w:rsidRPr="00000000" w14:paraId="0000001C">
      <w:pPr>
        <w:numPr>
          <w:ilvl w:val="0"/>
          <w:numId w:val="1"/>
        </w:numPr>
        <w:ind w:left="360" w:hanging="360"/>
        <w:rPr>
          <w:color w:val="000000"/>
        </w:rPr>
      </w:pPr>
      <w:r w:rsidDel="00000000" w:rsidR="00000000" w:rsidRPr="00000000">
        <w:rPr>
          <w:color w:val="000000"/>
          <w:rtl w:val="0"/>
        </w:rPr>
        <w:t xml:space="preserve">Other duties as assigned</w:t>
      </w:r>
    </w:p>
    <w:p w:rsidR="00000000" w:rsidDel="00000000" w:rsidP="00000000" w:rsidRDefault="00000000" w:rsidRPr="00000000" w14:paraId="0000001D">
      <w:pPr>
        <w:spacing w:after="0" w:lineRule="auto"/>
        <w:rPr>
          <w:color w:val="000000"/>
          <w:sz w:val="18"/>
          <w:szCs w:val="18"/>
        </w:rPr>
      </w:pPr>
      <w:r w:rsidDel="00000000" w:rsidR="00000000" w:rsidRPr="00000000">
        <w:rPr>
          <w:rtl w:val="0"/>
        </w:rPr>
      </w:r>
    </w:p>
    <w:p w:rsidR="00000000" w:rsidDel="00000000" w:rsidP="00000000" w:rsidRDefault="00000000" w:rsidRPr="00000000" w14:paraId="0000001E">
      <w:pPr>
        <w:spacing w:after="0" w:before="0" w:lineRule="auto"/>
        <w:rPr>
          <w:b w:val="1"/>
          <w:i w:val="1"/>
        </w:rPr>
      </w:pPr>
      <w:r w:rsidDel="00000000" w:rsidR="00000000" w:rsidRPr="00000000">
        <w:rPr>
          <w:b w:val="1"/>
          <w:i w:val="1"/>
          <w:rtl w:val="0"/>
        </w:rPr>
        <w:t xml:space="preserve">Required Qualifications</w:t>
      </w:r>
    </w:p>
    <w:p w:rsidR="00000000" w:rsidDel="00000000" w:rsidP="00000000" w:rsidRDefault="00000000" w:rsidRPr="00000000" w14:paraId="0000001F">
      <w:pPr>
        <w:numPr>
          <w:ilvl w:val="0"/>
          <w:numId w:val="2"/>
        </w:numPr>
        <w:ind w:left="360" w:hanging="360"/>
        <w:rPr>
          <w:color w:val="000000"/>
        </w:rPr>
      </w:pPr>
      <w:r w:rsidDel="00000000" w:rsidR="00000000" w:rsidRPr="00000000">
        <w:rPr>
          <w:color w:val="000000"/>
          <w:rtl w:val="0"/>
        </w:rPr>
        <w:t xml:space="preserve">Acceptance of our diverse community</w:t>
      </w:r>
    </w:p>
    <w:p w:rsidR="00000000" w:rsidDel="00000000" w:rsidP="00000000" w:rsidRDefault="00000000" w:rsidRPr="00000000" w14:paraId="00000020">
      <w:pPr>
        <w:numPr>
          <w:ilvl w:val="0"/>
          <w:numId w:val="2"/>
        </w:numPr>
        <w:ind w:left="360" w:hanging="360"/>
        <w:rPr>
          <w:color w:val="000000"/>
        </w:rPr>
        <w:sectPr>
          <w:headerReference r:id="rId7" w:type="default"/>
          <w:footerReference r:id="rId8" w:type="default"/>
          <w:pgSz w:h="15840" w:w="12240" w:orient="portrait"/>
          <w:pgMar w:bottom="1080" w:top="1080" w:left="1080" w:right="1080" w:header="720" w:footer="720"/>
          <w:pgNumType w:start="1"/>
        </w:sectPr>
      </w:pPr>
      <w:r w:rsidDel="00000000" w:rsidR="00000000" w:rsidRPr="00000000">
        <w:rPr>
          <w:color w:val="000000"/>
          <w:rtl w:val="0"/>
        </w:rPr>
        <w:t xml:space="preserve">Openness to the multiple identities reflected in our community. Some examples might include race, class, gender, sexual orientation, gender identity, religion, political ideology, physical ability, national origin etc.</w:t>
      </w:r>
    </w:p>
    <w:p w:rsidR="00000000" w:rsidDel="00000000" w:rsidP="00000000" w:rsidRDefault="00000000" w:rsidRPr="00000000" w14:paraId="00000021">
      <w:pPr>
        <w:numPr>
          <w:ilvl w:val="0"/>
          <w:numId w:val="2"/>
        </w:numPr>
        <w:ind w:left="360" w:hanging="360"/>
        <w:rPr>
          <w:color w:val="000000"/>
        </w:rPr>
      </w:pPr>
      <w:r w:rsidDel="00000000" w:rsidR="00000000" w:rsidRPr="00000000">
        <w:rPr>
          <w:color w:val="000000"/>
          <w:rtl w:val="0"/>
        </w:rPr>
        <w:t xml:space="preserve">Good office etiquette</w:t>
      </w:r>
    </w:p>
    <w:p w:rsidR="00000000" w:rsidDel="00000000" w:rsidP="00000000" w:rsidRDefault="00000000" w:rsidRPr="00000000" w14:paraId="00000022">
      <w:pPr>
        <w:numPr>
          <w:ilvl w:val="0"/>
          <w:numId w:val="2"/>
        </w:numPr>
        <w:ind w:left="360" w:hanging="360"/>
        <w:rPr>
          <w:color w:val="000000"/>
        </w:rPr>
      </w:pPr>
      <w:r w:rsidDel="00000000" w:rsidR="00000000" w:rsidRPr="00000000">
        <w:rPr>
          <w:color w:val="000000"/>
          <w:rtl w:val="0"/>
        </w:rPr>
        <w:t xml:space="preserve">Confidentiality</w:t>
      </w:r>
    </w:p>
    <w:p w:rsidR="00000000" w:rsidDel="00000000" w:rsidP="00000000" w:rsidRDefault="00000000" w:rsidRPr="00000000" w14:paraId="00000023">
      <w:pPr>
        <w:numPr>
          <w:ilvl w:val="0"/>
          <w:numId w:val="2"/>
        </w:numPr>
        <w:ind w:left="360" w:hanging="360"/>
        <w:rPr>
          <w:color w:val="000000"/>
        </w:rPr>
      </w:pPr>
      <w:r w:rsidDel="00000000" w:rsidR="00000000" w:rsidRPr="00000000">
        <w:rPr>
          <w:color w:val="000000"/>
          <w:rtl w:val="0"/>
        </w:rPr>
        <w:t xml:space="preserve">Honesty</w:t>
      </w:r>
    </w:p>
    <w:p w:rsidR="00000000" w:rsidDel="00000000" w:rsidP="00000000" w:rsidRDefault="00000000" w:rsidRPr="00000000" w14:paraId="00000024">
      <w:pPr>
        <w:numPr>
          <w:ilvl w:val="0"/>
          <w:numId w:val="2"/>
        </w:numPr>
        <w:ind w:left="360" w:hanging="360"/>
        <w:rPr>
          <w:color w:val="000000"/>
        </w:rPr>
      </w:pPr>
      <w:r w:rsidDel="00000000" w:rsidR="00000000" w:rsidRPr="00000000">
        <w:rPr>
          <w:color w:val="000000"/>
          <w:rtl w:val="0"/>
        </w:rPr>
        <w:t xml:space="preserve">Reliability</w:t>
      </w:r>
    </w:p>
    <w:p w:rsidR="00000000" w:rsidDel="00000000" w:rsidP="00000000" w:rsidRDefault="00000000" w:rsidRPr="00000000" w14:paraId="00000025">
      <w:pPr>
        <w:numPr>
          <w:ilvl w:val="0"/>
          <w:numId w:val="2"/>
        </w:numPr>
        <w:ind w:left="360" w:hanging="360"/>
        <w:rPr>
          <w:color w:val="000000"/>
        </w:rPr>
      </w:pPr>
      <w:r w:rsidDel="00000000" w:rsidR="00000000" w:rsidRPr="00000000">
        <w:rPr>
          <w:color w:val="000000"/>
          <w:rtl w:val="0"/>
        </w:rPr>
        <w:t xml:space="preserve">Innovation</w:t>
      </w:r>
    </w:p>
    <w:p w:rsidR="00000000" w:rsidDel="00000000" w:rsidP="00000000" w:rsidRDefault="00000000" w:rsidRPr="00000000" w14:paraId="00000026">
      <w:pPr>
        <w:numPr>
          <w:ilvl w:val="0"/>
          <w:numId w:val="2"/>
        </w:numPr>
        <w:ind w:left="360" w:hanging="360"/>
        <w:rPr>
          <w:color w:val="000000"/>
        </w:rPr>
      </w:pPr>
      <w:r w:rsidDel="00000000" w:rsidR="00000000" w:rsidRPr="00000000">
        <w:rPr>
          <w:color w:val="000000"/>
          <w:rtl w:val="0"/>
        </w:rPr>
        <w:t xml:space="preserve">Strong written and verbal communication skills</w:t>
      </w:r>
    </w:p>
    <w:p w:rsidR="00000000" w:rsidDel="00000000" w:rsidP="00000000" w:rsidRDefault="00000000" w:rsidRPr="00000000" w14:paraId="00000027">
      <w:pPr>
        <w:numPr>
          <w:ilvl w:val="0"/>
          <w:numId w:val="2"/>
        </w:numPr>
        <w:ind w:left="360" w:hanging="360"/>
        <w:rPr>
          <w:color w:val="000000"/>
        </w:rPr>
      </w:pPr>
      <w:r w:rsidDel="00000000" w:rsidR="00000000" w:rsidRPr="00000000">
        <w:rPr>
          <w:color w:val="000000"/>
          <w:rtl w:val="0"/>
        </w:rPr>
        <w:t xml:space="preserve">Punctuality</w:t>
      </w:r>
    </w:p>
    <w:p w:rsidR="00000000" w:rsidDel="00000000" w:rsidP="00000000" w:rsidRDefault="00000000" w:rsidRPr="00000000" w14:paraId="00000028">
      <w:pPr>
        <w:numPr>
          <w:ilvl w:val="0"/>
          <w:numId w:val="2"/>
        </w:numPr>
        <w:spacing w:after="0" w:lineRule="auto"/>
        <w:ind w:left="360" w:hanging="360"/>
        <w:rPr>
          <w:color w:val="000000"/>
        </w:rPr>
        <w:sectPr>
          <w:type w:val="continuous"/>
          <w:pgSz w:h="15840" w:w="12240" w:orient="portrait"/>
          <w:pgMar w:bottom="1080" w:top="1080" w:left="1080" w:right="1080" w:header="720" w:footer="720"/>
          <w:cols w:equalWidth="0" w:num="2">
            <w:col w:space="720" w:w="4680"/>
            <w:col w:space="0" w:w="4680"/>
          </w:cols>
        </w:sectPr>
      </w:pPr>
      <w:r w:rsidDel="00000000" w:rsidR="00000000" w:rsidRPr="00000000">
        <w:rPr>
          <w:color w:val="000000"/>
          <w:rtl w:val="0"/>
        </w:rPr>
        <w:t xml:space="preserve">Motivation and Initiative</w:t>
      </w:r>
      <w:r w:rsidDel="00000000" w:rsidR="00000000" w:rsidRPr="00000000">
        <w:rPr>
          <w:rtl w:val="0"/>
        </w:rPr>
      </w:r>
    </w:p>
    <w:p w:rsidR="00000000" w:rsidDel="00000000" w:rsidP="00000000" w:rsidRDefault="00000000" w:rsidRPr="00000000" w14:paraId="00000029">
      <w:pPr>
        <w:spacing w:after="0" w:before="0" w:lineRule="auto"/>
        <w:rPr>
          <w:sz w:val="18"/>
          <w:szCs w:val="18"/>
        </w:rPr>
      </w:pPr>
      <w:r w:rsidDel="00000000" w:rsidR="00000000" w:rsidRPr="00000000">
        <w:rPr>
          <w:rtl w:val="0"/>
        </w:rPr>
      </w:r>
    </w:p>
    <w:p w:rsidR="00000000" w:rsidDel="00000000" w:rsidP="00000000" w:rsidRDefault="00000000" w:rsidRPr="00000000" w14:paraId="0000002A">
      <w:pPr>
        <w:spacing w:line="276" w:lineRule="auto"/>
        <w:rPr>
          <w:b w:val="1"/>
          <w:highlight w:val="white"/>
        </w:rPr>
      </w:pPr>
      <w:r w:rsidDel="00000000" w:rsidR="00000000" w:rsidRPr="00000000">
        <w:rPr>
          <w:b w:val="1"/>
          <w:highlight w:val="white"/>
          <w:rtl w:val="0"/>
        </w:rPr>
        <w:t xml:space="preserve">Physical Functions </w:t>
      </w:r>
    </w:p>
    <w:p w:rsidR="00000000" w:rsidDel="00000000" w:rsidP="00000000" w:rsidRDefault="00000000" w:rsidRPr="00000000" w14:paraId="0000002B">
      <w:pPr>
        <w:spacing w:line="276" w:lineRule="auto"/>
        <w:rPr/>
      </w:pPr>
      <w:r w:rsidDel="00000000" w:rsidR="00000000" w:rsidRPr="00000000">
        <w:rPr>
          <w:rtl w:val="0"/>
        </w:rPr>
        <w:t xml:space="preserve">While performing the responsibilities of the </w:t>
      </w:r>
      <w:r w:rsidDel="00000000" w:rsidR="00000000" w:rsidRPr="00000000">
        <w:rPr>
          <w:b w:val="1"/>
          <w:rtl w:val="0"/>
        </w:rPr>
        <w:t xml:space="preserve">Cultural Programming Student Assistant </w:t>
      </w:r>
      <w:r w:rsidDel="00000000" w:rsidR="00000000" w:rsidRPr="00000000">
        <w:rPr>
          <w:rtl w:val="0"/>
        </w:rPr>
        <w:t xml:space="preserve">the employee is required to sit for varying lengths of time; bend, squat, reach, lift, push, and pull up to 50  pounds to 70% of the time; regularly stand, walk, and kneel and regularly ascend/descend stairs; </w:t>
      </w:r>
      <w:r w:rsidDel="00000000" w:rsidR="00000000" w:rsidRPr="00000000">
        <w:rPr>
          <w:highlight w:val="white"/>
          <w:rtl w:val="0"/>
        </w:rPr>
        <w:t xml:space="preserve">physically able to operate the equipment required to perform duties</w:t>
      </w:r>
      <w:r w:rsidDel="00000000" w:rsidR="00000000" w:rsidRPr="00000000">
        <w:rPr>
          <w:rtl w:val="0"/>
        </w:rPr>
        <w:t xml:space="preserve">; ability to lift heavy objects, climb ladders, and work at heights; work in an indoor/outdoor environment subject to changing temperatures; Work environment involves some exposure to hazards or physical risks, which require following basic safety precautions; work may involve moderate exposure to unusual elements, such as extreme temperatures, dirt, dust, fumes, smoke, unpleasant odors, and/or loud noises, perceive sounds at normal speaking levels with or without correction, and receive detailed information through oral communication; express and exchange ideas by means of spoken word.</w:t>
      </w:r>
    </w:p>
    <w:p w:rsidR="00000000" w:rsidDel="00000000" w:rsidP="00000000" w:rsidRDefault="00000000" w:rsidRPr="00000000" w14:paraId="0000002C">
      <w:pPr>
        <w:spacing w:line="276" w:lineRule="auto"/>
        <w:rPr>
          <w:b w:val="1"/>
        </w:rPr>
      </w:pPr>
      <w:r w:rsidDel="00000000" w:rsidR="00000000" w:rsidRPr="00000000">
        <w:rPr>
          <w:rtl w:val="0"/>
        </w:rPr>
      </w:r>
    </w:p>
    <w:p w:rsidR="00000000" w:rsidDel="00000000" w:rsidP="00000000" w:rsidRDefault="00000000" w:rsidRPr="00000000" w14:paraId="0000002D">
      <w:pPr>
        <w:rPr>
          <w:i w:val="1"/>
          <w:sz w:val="22"/>
          <w:szCs w:val="22"/>
        </w:rPr>
      </w:pPr>
      <w:r w:rsidDel="00000000" w:rsidR="00000000" w:rsidRPr="00000000">
        <w:rPr>
          <w:i w:val="1"/>
          <w:sz w:val="22"/>
          <w:szCs w:val="22"/>
          <w:rtl w:val="0"/>
        </w:rPr>
        <w:t xml:space="preserve">Salem College is an equal opportunity employer and all qualified applicants will receive consideration for employment without regard to race, color, national origin, age, religion, disability status, sex, sexual orientation, gender identity, veteran status, pregnancy, or any other characteristic protected by law.</w:t>
      </w:r>
    </w:p>
    <w:p w:rsidR="00000000" w:rsidDel="00000000" w:rsidP="00000000" w:rsidRDefault="00000000" w:rsidRPr="00000000" w14:paraId="0000002E">
      <w:pPr>
        <w:rPr>
          <w:i w:val="1"/>
          <w:sz w:val="22"/>
          <w:szCs w:val="22"/>
        </w:rPr>
      </w:pPr>
      <w:r w:rsidDel="00000000" w:rsidR="00000000" w:rsidRPr="00000000">
        <w:rPr>
          <w:rtl w:val="0"/>
        </w:rPr>
      </w:r>
    </w:p>
    <w:p w:rsidR="00000000" w:rsidDel="00000000" w:rsidP="00000000" w:rsidRDefault="00000000" w:rsidRPr="00000000" w14:paraId="0000002F">
      <w:pPr>
        <w:spacing w:line="276" w:lineRule="auto"/>
        <w:rPr>
          <w:b w:val="1"/>
        </w:rPr>
      </w:pPr>
      <w:r w:rsidDel="00000000" w:rsidR="00000000" w:rsidRPr="00000000">
        <w:rPr>
          <w:rtl w:val="0"/>
        </w:rPr>
      </w:r>
    </w:p>
    <w:p w:rsidR="00000000" w:rsidDel="00000000" w:rsidP="00000000" w:rsidRDefault="00000000" w:rsidRPr="00000000" w14:paraId="00000030">
      <w:pPr>
        <w:pBdr>
          <w:bottom w:color="000000" w:space="1" w:sz="12" w:val="single"/>
        </w:pBdr>
        <w:spacing w:line="276" w:lineRule="auto"/>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31">
      <w:pPr>
        <w:spacing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Print Name</w:t>
        <w:tab/>
        <w:tab/>
        <w:tab/>
        <w:tab/>
        <w:t xml:space="preserve">Employee Signature</w:t>
        <w:tab/>
        <w:tab/>
        <w:tab/>
        <w:tab/>
        <w:t xml:space="preserve">Date</w:t>
      </w:r>
    </w:p>
    <w:p w:rsidR="00000000" w:rsidDel="00000000" w:rsidP="00000000" w:rsidRDefault="00000000" w:rsidRPr="00000000" w14:paraId="00000032">
      <w:pPr>
        <w:rPr>
          <w:i w:val="1"/>
          <w:sz w:val="22"/>
          <w:szCs w:val="22"/>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Rev Aug-19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Style w:val="Heading2"/>
      <w:keepLines w:val="1"/>
      <w:spacing w:after="120" w:before="360" w:line="276" w:lineRule="auto"/>
      <w:jc w:val="center"/>
      <w:rPr/>
    </w:pPr>
    <w:bookmarkStart w:colFirst="0" w:colLast="0" w:name="_heading=h.thhcd71d2z3k" w:id="0"/>
    <w:bookmarkEnd w:id="0"/>
    <w:r w:rsidDel="00000000" w:rsidR="00000000" w:rsidRPr="00000000">
      <w:rPr>
        <w:rFonts w:ascii="Arial" w:cs="Arial" w:eastAsia="Arial" w:hAnsi="Arial"/>
        <w:i w:val="0"/>
        <w:sz w:val="32"/>
        <w:szCs w:val="32"/>
      </w:rPr>
      <w:drawing>
        <wp:inline distB="0" distT="0" distL="0" distR="0">
          <wp:extent cx="3359150" cy="100584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9150" cy="10058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i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i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A5E5F"/>
    <w:pPr>
      <w:spacing w:after="0" w:line="240" w:lineRule="auto"/>
    </w:pPr>
    <w:rPr>
      <w:rFonts w:ascii="Times New Roman" w:cs="Times New Roman" w:eastAsia="Times New Roman" w:hAnsi="Times New Roman"/>
      <w:sz w:val="24"/>
      <w:szCs w:val="20"/>
    </w:rPr>
  </w:style>
  <w:style w:type="paragraph" w:styleId="Heading2">
    <w:name w:val="heading 2"/>
    <w:basedOn w:val="Normal"/>
    <w:next w:val="Normal"/>
    <w:link w:val="Heading2Char"/>
    <w:qFormat w:val="1"/>
    <w:rsid w:val="00BA5E5F"/>
    <w:pPr>
      <w:keepNext w:val="1"/>
      <w:outlineLvl w:val="1"/>
    </w:pPr>
    <w:rPr>
      <w:i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sid w:val="00BA5E5F"/>
    <w:rPr>
      <w:rFonts w:ascii="Times New Roman" w:cs="Times New Roman" w:eastAsia="Times New Roman" w:hAnsi="Times New Roman"/>
      <w:i w:val="1"/>
      <w:sz w:val="20"/>
      <w:szCs w:val="20"/>
    </w:rPr>
  </w:style>
  <w:style w:type="paragraph" w:styleId="Footer">
    <w:name w:val="footer"/>
    <w:basedOn w:val="Normal"/>
    <w:link w:val="FooterChar"/>
    <w:rsid w:val="00BA5E5F"/>
    <w:pPr>
      <w:tabs>
        <w:tab w:val="center" w:pos="4320"/>
        <w:tab w:val="right" w:pos="8640"/>
      </w:tabs>
    </w:pPr>
  </w:style>
  <w:style w:type="character" w:styleId="FooterChar" w:customStyle="1">
    <w:name w:val="Footer Char"/>
    <w:basedOn w:val="DefaultParagraphFont"/>
    <w:link w:val="Footer"/>
    <w:rsid w:val="00BA5E5F"/>
    <w:rPr>
      <w:rFonts w:ascii="Times New Roman" w:cs="Times New Roman" w:eastAsia="Times New Roman" w:hAnsi="Times New Roman"/>
      <w:sz w:val="24"/>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2mmzslDEB0dVgHbm4phgp6yIA==">CgMxLjAyDmgudGhoY2Q3MWQyejNrOAByITF3eXdqbXBjNGE0NHk0WUtQMVZFOWp0RnVhVW5ZakdMYw==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2019-08-15T14:16:00Z</dcterms:created>
  <dc:creator>Christy Chesnut</dc:creator>
</cp:coreProperties>
</file>